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CBA1" w14:textId="77777777" w:rsidR="00000000" w:rsidRDefault="00000000">
      <w:pPr>
        <w:widowControl w:val="0"/>
        <w:autoSpaceDE w:val="0"/>
        <w:autoSpaceDN w:val="0"/>
        <w:adjustRightInd w:val="0"/>
        <w:spacing w:after="0" w:line="240" w:lineRule="auto"/>
        <w:rPr>
          <w:rFonts w:ascii="Palatino" w:hAnsi="Palatino" w:cs="Palatino"/>
          <w:i/>
          <w:iCs/>
          <w:color w:val="0000FF"/>
          <w:kern w:val="0"/>
          <w:sz w:val="36"/>
          <w:szCs w:val="36"/>
        </w:rPr>
      </w:pPr>
    </w:p>
    <w:p w14:paraId="5710BBCD" w14:textId="77777777" w:rsidR="00000000" w:rsidRDefault="00000000">
      <w:pPr>
        <w:widowControl w:val="0"/>
        <w:autoSpaceDE w:val="0"/>
        <w:autoSpaceDN w:val="0"/>
        <w:adjustRightInd w:val="0"/>
        <w:spacing w:after="0" w:line="240" w:lineRule="auto"/>
        <w:rPr>
          <w:rFonts w:ascii="Palatino" w:hAnsi="Palatino" w:cs="Palatino"/>
          <w:i/>
          <w:iCs/>
          <w:color w:val="0000FF"/>
          <w:kern w:val="0"/>
          <w:sz w:val="36"/>
          <w:szCs w:val="36"/>
        </w:rPr>
      </w:pPr>
    </w:p>
    <w:p w14:paraId="380178EC" w14:textId="77777777" w:rsidR="00000000" w:rsidRDefault="00000000">
      <w:pPr>
        <w:widowControl w:val="0"/>
        <w:autoSpaceDE w:val="0"/>
        <w:autoSpaceDN w:val="0"/>
        <w:adjustRightInd w:val="0"/>
        <w:spacing w:after="0" w:line="240" w:lineRule="auto"/>
        <w:rPr>
          <w:rFonts w:ascii="Palatino" w:hAnsi="Palatino" w:cs="Palatino"/>
          <w:i/>
          <w:iCs/>
          <w:color w:val="0000FF"/>
          <w:kern w:val="0"/>
          <w:sz w:val="36"/>
          <w:szCs w:val="36"/>
        </w:rPr>
      </w:pPr>
    </w:p>
    <w:p w14:paraId="2B88BA38" w14:textId="77777777" w:rsidR="00000000" w:rsidRDefault="00000000" w:rsidP="00DA333F">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i/>
          <w:iCs/>
          <w:color w:val="0000FF"/>
          <w:kern w:val="0"/>
          <w:sz w:val="36"/>
          <w:szCs w:val="36"/>
        </w:rPr>
        <w:t>À Monsieur le Sénateur Jean-Jacques PANUNZI</w:t>
      </w:r>
    </w:p>
    <w:p w14:paraId="375CD0EF" w14:textId="77777777" w:rsidR="00000000" w:rsidRDefault="00000000" w:rsidP="00DA333F">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i/>
          <w:iCs/>
          <w:color w:val="0000FF"/>
          <w:kern w:val="0"/>
          <w:sz w:val="36"/>
          <w:szCs w:val="36"/>
        </w:rPr>
        <w:t>Sénat</w:t>
      </w:r>
    </w:p>
    <w:p w14:paraId="7EC82B73" w14:textId="10B5488E" w:rsidR="00000000" w:rsidRDefault="00000000" w:rsidP="00DA333F">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i/>
          <w:iCs/>
          <w:color w:val="0000FF"/>
          <w:kern w:val="0"/>
          <w:sz w:val="36"/>
          <w:szCs w:val="36"/>
        </w:rPr>
        <w:t>Casier de la</w:t>
      </w:r>
      <w:r w:rsidR="002C530E">
        <w:rPr>
          <w:rFonts w:ascii="Palatino" w:hAnsi="Palatino" w:cs="Palatino"/>
          <w:i/>
          <w:iCs/>
          <w:color w:val="0000FF"/>
          <w:kern w:val="0"/>
          <w:sz w:val="36"/>
          <w:szCs w:val="36"/>
        </w:rPr>
        <w:t xml:space="preserve"> </w:t>
      </w:r>
      <w:r>
        <w:rPr>
          <w:rFonts w:ascii="Palatino" w:hAnsi="Palatino" w:cs="Palatino"/>
          <w:i/>
          <w:iCs/>
          <w:color w:val="0000FF"/>
          <w:kern w:val="0"/>
          <w:sz w:val="36"/>
          <w:szCs w:val="36"/>
        </w:rPr>
        <w:t xml:space="preserve">Poste </w:t>
      </w:r>
      <w:r w:rsidR="002C530E">
        <w:rPr>
          <w:rFonts w:ascii="Palatino" w:hAnsi="Palatino" w:cs="Palatino"/>
          <w:i/>
          <w:iCs/>
          <w:color w:val="0000FF"/>
          <w:kern w:val="0"/>
          <w:sz w:val="36"/>
          <w:szCs w:val="36"/>
        </w:rPr>
        <w:t>15, rue</w:t>
      </w:r>
      <w:r>
        <w:rPr>
          <w:rFonts w:ascii="Palatino" w:hAnsi="Palatino" w:cs="Palatino"/>
          <w:i/>
          <w:iCs/>
          <w:color w:val="0000FF"/>
          <w:kern w:val="0"/>
          <w:sz w:val="36"/>
          <w:szCs w:val="36"/>
        </w:rPr>
        <w:t xml:space="preserve"> de Vaugirard 75291 Paris 06</w:t>
      </w:r>
    </w:p>
    <w:p w14:paraId="6037D7AE" w14:textId="77777777" w:rsidR="00000000" w:rsidRDefault="00000000" w:rsidP="00DA333F">
      <w:pPr>
        <w:widowControl w:val="0"/>
        <w:autoSpaceDE w:val="0"/>
        <w:autoSpaceDN w:val="0"/>
        <w:adjustRightInd w:val="0"/>
        <w:spacing w:after="0" w:line="240" w:lineRule="auto"/>
        <w:jc w:val="both"/>
        <w:rPr>
          <w:rFonts w:ascii="Palatino" w:hAnsi="Palatino" w:cs="Palatino"/>
          <w:i/>
          <w:iCs/>
          <w:color w:val="0000FF"/>
          <w:kern w:val="0"/>
          <w:sz w:val="36"/>
          <w:szCs w:val="36"/>
        </w:rPr>
      </w:pPr>
    </w:p>
    <w:p w14:paraId="595A269F" w14:textId="77777777" w:rsidR="00000000" w:rsidRDefault="00000000" w:rsidP="00DA333F">
      <w:pPr>
        <w:widowControl w:val="0"/>
        <w:autoSpaceDE w:val="0"/>
        <w:autoSpaceDN w:val="0"/>
        <w:adjustRightInd w:val="0"/>
        <w:spacing w:after="0" w:line="240" w:lineRule="auto"/>
        <w:jc w:val="both"/>
        <w:rPr>
          <w:rFonts w:ascii="Palatino" w:hAnsi="Palatino" w:cs="Palatino"/>
          <w:i/>
          <w:iCs/>
          <w:color w:val="0000FF"/>
          <w:kern w:val="0"/>
          <w:sz w:val="36"/>
          <w:szCs w:val="36"/>
        </w:rPr>
      </w:pPr>
    </w:p>
    <w:p w14:paraId="728877A0" w14:textId="77777777" w:rsidR="00000000" w:rsidRDefault="00000000" w:rsidP="00DA333F">
      <w:pPr>
        <w:widowControl w:val="0"/>
        <w:autoSpaceDE w:val="0"/>
        <w:autoSpaceDN w:val="0"/>
        <w:adjustRightInd w:val="0"/>
        <w:spacing w:after="0" w:line="240" w:lineRule="auto"/>
        <w:jc w:val="both"/>
        <w:rPr>
          <w:rFonts w:ascii="Helvetica" w:hAnsi="Helvetica" w:cs="Helvetica"/>
          <w:color w:val="0000FF"/>
          <w:kern w:val="0"/>
          <w:sz w:val="36"/>
          <w:szCs w:val="36"/>
        </w:rPr>
      </w:pPr>
    </w:p>
    <w:p w14:paraId="78623B78" w14:textId="77777777" w:rsidR="00000000" w:rsidRDefault="00000000" w:rsidP="00DA333F">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b/>
          <w:bCs/>
          <w:i/>
          <w:iCs/>
          <w:color w:val="0000FF"/>
          <w:kern w:val="0"/>
          <w:sz w:val="36"/>
          <w:szCs w:val="36"/>
        </w:rPr>
        <w:t xml:space="preserve">Non au projet de loi sur la fin de vie. </w:t>
      </w:r>
    </w:p>
    <w:p w14:paraId="6B905EA8" w14:textId="77777777" w:rsidR="00000000" w:rsidRDefault="00000000" w:rsidP="00DA333F">
      <w:pPr>
        <w:widowControl w:val="0"/>
        <w:autoSpaceDE w:val="0"/>
        <w:autoSpaceDN w:val="0"/>
        <w:adjustRightInd w:val="0"/>
        <w:spacing w:after="0" w:line="240" w:lineRule="auto"/>
        <w:jc w:val="both"/>
        <w:rPr>
          <w:rFonts w:ascii="Helvetica" w:hAnsi="Helvetica" w:cs="Helvetica"/>
          <w:color w:val="0000FF"/>
          <w:kern w:val="0"/>
          <w:sz w:val="36"/>
          <w:szCs w:val="36"/>
        </w:rPr>
      </w:pPr>
    </w:p>
    <w:p w14:paraId="1C8C3ACF" w14:textId="77777777" w:rsidR="00000000" w:rsidRDefault="00000000" w:rsidP="00DA333F">
      <w:pPr>
        <w:widowControl w:val="0"/>
        <w:autoSpaceDE w:val="0"/>
        <w:autoSpaceDN w:val="0"/>
        <w:adjustRightInd w:val="0"/>
        <w:spacing w:after="0" w:line="240" w:lineRule="auto"/>
        <w:jc w:val="both"/>
        <w:rPr>
          <w:rFonts w:ascii="Palatino" w:hAnsi="Palatino" w:cs="Palatino"/>
          <w:i/>
          <w:iCs/>
          <w:color w:val="0000FF"/>
          <w:kern w:val="0"/>
          <w:sz w:val="36"/>
          <w:szCs w:val="36"/>
        </w:rPr>
      </w:pPr>
      <w:r>
        <w:rPr>
          <w:rFonts w:ascii="Palatino" w:hAnsi="Palatino" w:cs="Palatino"/>
          <w:color w:val="0000FF"/>
          <w:kern w:val="0"/>
          <w:sz w:val="36"/>
          <w:szCs w:val="36"/>
        </w:rPr>
        <w:t>Monsieur le Sénateur,</w:t>
      </w:r>
      <w:r>
        <w:rPr>
          <w:rFonts w:ascii="Palatino" w:hAnsi="Palatino" w:cs="Palatino"/>
          <w:i/>
          <w:iCs/>
          <w:color w:val="0000FF"/>
          <w:kern w:val="0"/>
          <w:sz w:val="36"/>
          <w:szCs w:val="36"/>
        </w:rPr>
        <w:t xml:space="preserve"> </w:t>
      </w:r>
    </w:p>
    <w:p w14:paraId="4AB8E0B4" w14:textId="77777777" w:rsidR="00000000" w:rsidRDefault="00000000" w:rsidP="00DA333F">
      <w:pPr>
        <w:widowControl w:val="0"/>
        <w:autoSpaceDE w:val="0"/>
        <w:autoSpaceDN w:val="0"/>
        <w:adjustRightInd w:val="0"/>
        <w:spacing w:after="0" w:line="240" w:lineRule="auto"/>
        <w:jc w:val="both"/>
        <w:rPr>
          <w:rFonts w:ascii="Helvetica" w:hAnsi="Helvetica" w:cs="Helvetica"/>
          <w:color w:val="0000FF"/>
          <w:kern w:val="0"/>
          <w:sz w:val="36"/>
          <w:szCs w:val="36"/>
        </w:rPr>
      </w:pPr>
    </w:p>
    <w:p w14:paraId="31913A80" w14:textId="77777777" w:rsidR="00000000" w:rsidRDefault="00000000" w:rsidP="00DA333F">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 xml:space="preserve">Je vous adresse cette lettre en tant que citoyen(ne) de votre circonscription, préoccupé(e) par la proposition de loi concernant la fin de vie, actuellement en discussion devant le Parlement. </w:t>
      </w:r>
    </w:p>
    <w:p w14:paraId="2B7E0390" w14:textId="77777777" w:rsidR="00000000" w:rsidRDefault="00000000" w:rsidP="00DA333F">
      <w:pPr>
        <w:widowControl w:val="0"/>
        <w:autoSpaceDE w:val="0"/>
        <w:autoSpaceDN w:val="0"/>
        <w:adjustRightInd w:val="0"/>
        <w:spacing w:after="0" w:line="240" w:lineRule="auto"/>
        <w:jc w:val="both"/>
        <w:rPr>
          <w:rFonts w:ascii="Palatino" w:hAnsi="Palatino" w:cs="Palatino"/>
          <w:color w:val="0000FF"/>
          <w:kern w:val="0"/>
          <w:sz w:val="36"/>
          <w:szCs w:val="36"/>
        </w:rPr>
      </w:pPr>
    </w:p>
    <w:p w14:paraId="1C5B7498" w14:textId="77777777" w:rsidR="00000000" w:rsidRDefault="00000000" w:rsidP="00DA333F">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Pour plus d’une raison, légiférer sur ce sujet me semble dangereux car en adoptant une telle loi c’est un grave basculement civilisationnel que vous favoriserez.</w:t>
      </w:r>
    </w:p>
    <w:p w14:paraId="7B94B76B" w14:textId="77777777" w:rsidR="00000000" w:rsidRDefault="00000000" w:rsidP="00DA333F">
      <w:pPr>
        <w:widowControl w:val="0"/>
        <w:autoSpaceDE w:val="0"/>
        <w:autoSpaceDN w:val="0"/>
        <w:adjustRightInd w:val="0"/>
        <w:spacing w:after="0" w:line="240" w:lineRule="auto"/>
        <w:jc w:val="both"/>
        <w:rPr>
          <w:rFonts w:ascii="Helvetica" w:hAnsi="Helvetica" w:cs="Helvetica"/>
          <w:color w:val="0000FF"/>
          <w:kern w:val="0"/>
          <w:sz w:val="36"/>
          <w:szCs w:val="36"/>
        </w:rPr>
      </w:pPr>
    </w:p>
    <w:p w14:paraId="134D79A9" w14:textId="77777777" w:rsidR="00000000" w:rsidRDefault="00000000" w:rsidP="00DA333F">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 xml:space="preserve">N’oubliez pas ! l’exhortation de Papa </w:t>
      </w:r>
      <w:proofErr w:type="spellStart"/>
      <w:r>
        <w:rPr>
          <w:rFonts w:ascii="Palatino" w:hAnsi="Palatino" w:cs="Palatino"/>
          <w:color w:val="0000FF"/>
          <w:kern w:val="0"/>
          <w:sz w:val="36"/>
          <w:szCs w:val="36"/>
        </w:rPr>
        <w:t>Francescu</w:t>
      </w:r>
      <w:proofErr w:type="spellEnd"/>
      <w:r>
        <w:rPr>
          <w:rFonts w:ascii="Palatino" w:hAnsi="Palatino" w:cs="Palatino"/>
          <w:color w:val="0000FF"/>
          <w:kern w:val="0"/>
          <w:sz w:val="36"/>
          <w:szCs w:val="36"/>
        </w:rPr>
        <w:t xml:space="preserve"> lors de la messe du 15 décembre au </w:t>
      </w:r>
      <w:proofErr w:type="spellStart"/>
      <w:r>
        <w:rPr>
          <w:rFonts w:ascii="Palatino" w:hAnsi="Palatino" w:cs="Palatino"/>
          <w:color w:val="0000FF"/>
          <w:kern w:val="0"/>
          <w:sz w:val="36"/>
          <w:szCs w:val="36"/>
        </w:rPr>
        <w:t>Casone</w:t>
      </w:r>
      <w:proofErr w:type="spellEnd"/>
      <w:r>
        <w:rPr>
          <w:rFonts w:ascii="Palatino" w:hAnsi="Palatino" w:cs="Palatino"/>
          <w:color w:val="0000FF"/>
          <w:kern w:val="0"/>
          <w:sz w:val="36"/>
          <w:szCs w:val="36"/>
        </w:rPr>
        <w:t xml:space="preserve"> à Ajaccio nous invitant :</w:t>
      </w:r>
    </w:p>
    <w:p w14:paraId="1E41108E" w14:textId="77777777" w:rsidR="00000000" w:rsidRDefault="00000000" w:rsidP="00DA333F">
      <w:pPr>
        <w:widowControl w:val="0"/>
        <w:autoSpaceDE w:val="0"/>
        <w:autoSpaceDN w:val="0"/>
        <w:adjustRightInd w:val="0"/>
        <w:spacing w:after="0" w:line="240" w:lineRule="auto"/>
        <w:jc w:val="both"/>
        <w:rPr>
          <w:rFonts w:ascii="Helvetica" w:hAnsi="Helvetica" w:cs="Helvetica"/>
          <w:color w:val="0000FF"/>
          <w:kern w:val="0"/>
          <w:sz w:val="36"/>
          <w:szCs w:val="36"/>
        </w:rPr>
      </w:pPr>
    </w:p>
    <w:p w14:paraId="4124C7FD" w14:textId="3191518F" w:rsidR="00000000" w:rsidRDefault="00000000" w:rsidP="00DA333F">
      <w:pPr>
        <w:widowControl w:val="0"/>
        <w:autoSpaceDE w:val="0"/>
        <w:autoSpaceDN w:val="0"/>
        <w:adjustRightInd w:val="0"/>
        <w:spacing w:after="0" w:line="240" w:lineRule="auto"/>
        <w:jc w:val="both"/>
        <w:rPr>
          <w:rFonts w:ascii="Palatino" w:hAnsi="Palatino" w:cs="Palatino"/>
          <w:b/>
          <w:bCs/>
          <w:color w:val="80007F"/>
          <w:kern w:val="0"/>
          <w:sz w:val="36"/>
          <w:szCs w:val="36"/>
        </w:rPr>
      </w:pPr>
      <w:r>
        <w:rPr>
          <w:rFonts w:ascii="Palatino" w:hAnsi="Palatino" w:cs="Palatino"/>
          <w:b/>
          <w:bCs/>
          <w:i/>
          <w:iCs/>
          <w:color w:val="80007F"/>
          <w:kern w:val="0"/>
          <w:sz w:val="36"/>
          <w:szCs w:val="36"/>
        </w:rPr>
        <w:t xml:space="preserve">« </w:t>
      </w:r>
      <w:r w:rsidR="002C530E">
        <w:rPr>
          <w:rFonts w:ascii="Palatino" w:hAnsi="Palatino" w:cs="Palatino"/>
          <w:b/>
          <w:bCs/>
          <w:i/>
          <w:iCs/>
          <w:color w:val="80007F"/>
          <w:kern w:val="0"/>
          <w:sz w:val="36"/>
          <w:szCs w:val="36"/>
        </w:rPr>
        <w:t>À</w:t>
      </w:r>
      <w:r>
        <w:rPr>
          <w:rFonts w:ascii="Palatino" w:hAnsi="Palatino" w:cs="Palatino"/>
          <w:b/>
          <w:bCs/>
          <w:i/>
          <w:iCs/>
          <w:color w:val="80007F"/>
          <w:kern w:val="0"/>
          <w:sz w:val="36"/>
          <w:szCs w:val="36"/>
        </w:rPr>
        <w:t xml:space="preserve"> accompagner tout le monde, en particulier les jeunes</w:t>
      </w:r>
      <w:r>
        <w:rPr>
          <w:rFonts w:ascii="Palatino" w:hAnsi="Palatino" w:cs="Palatino"/>
          <w:b/>
          <w:bCs/>
          <w:color w:val="80007F"/>
          <w:kern w:val="0"/>
          <w:sz w:val="36"/>
          <w:szCs w:val="36"/>
        </w:rPr>
        <w:t xml:space="preserve"> </w:t>
      </w:r>
      <w:r>
        <w:rPr>
          <w:rFonts w:ascii="Palatino" w:hAnsi="Palatino" w:cs="Palatino"/>
          <w:b/>
          <w:bCs/>
          <w:i/>
          <w:iCs/>
          <w:color w:val="80007F"/>
          <w:kern w:val="0"/>
          <w:sz w:val="36"/>
          <w:szCs w:val="36"/>
        </w:rPr>
        <w:t>et les personnes âgées, sagesse d’un peuple »</w:t>
      </w:r>
      <w:r>
        <w:rPr>
          <w:rFonts w:ascii="Palatino" w:hAnsi="Palatino" w:cs="Palatino"/>
          <w:b/>
          <w:bCs/>
          <w:color w:val="80007F"/>
          <w:kern w:val="0"/>
          <w:sz w:val="36"/>
          <w:szCs w:val="36"/>
        </w:rPr>
        <w:t xml:space="preserve">. </w:t>
      </w:r>
    </w:p>
    <w:p w14:paraId="3B191BCA" w14:textId="77777777" w:rsidR="00000000" w:rsidRDefault="00000000" w:rsidP="00DA333F">
      <w:pPr>
        <w:widowControl w:val="0"/>
        <w:autoSpaceDE w:val="0"/>
        <w:autoSpaceDN w:val="0"/>
        <w:adjustRightInd w:val="0"/>
        <w:spacing w:after="0" w:line="240" w:lineRule="auto"/>
        <w:jc w:val="both"/>
        <w:rPr>
          <w:rFonts w:ascii="Helvetica" w:hAnsi="Helvetica" w:cs="Helvetica"/>
          <w:kern w:val="0"/>
          <w:sz w:val="36"/>
          <w:szCs w:val="36"/>
        </w:rPr>
      </w:pPr>
    </w:p>
    <w:p w14:paraId="4D4BD6EB" w14:textId="77777777" w:rsidR="00000000" w:rsidRDefault="00000000" w:rsidP="00DA333F">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Sous couvert de dignité, cette nouvelle proposition de loi est une véritable atteinte à la dignité humaine.</w:t>
      </w:r>
    </w:p>
    <w:p w14:paraId="7180DA99" w14:textId="77777777" w:rsidR="00000000" w:rsidRDefault="00000000" w:rsidP="00DA333F">
      <w:pPr>
        <w:widowControl w:val="0"/>
        <w:autoSpaceDE w:val="0"/>
        <w:autoSpaceDN w:val="0"/>
        <w:adjustRightInd w:val="0"/>
        <w:spacing w:after="0" w:line="240" w:lineRule="auto"/>
        <w:jc w:val="both"/>
        <w:rPr>
          <w:rFonts w:ascii="Helvetica" w:hAnsi="Helvetica" w:cs="Helvetica"/>
          <w:kern w:val="0"/>
          <w:sz w:val="36"/>
          <w:szCs w:val="36"/>
        </w:rPr>
      </w:pPr>
    </w:p>
    <w:p w14:paraId="774F08A1" w14:textId="77777777" w:rsidR="00000000" w:rsidRDefault="00000000" w:rsidP="00DA333F">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 xml:space="preserve">Comme vous le savez, plusieurs amendements visant à renforcer les protections ont été rejetés en commission </w:t>
      </w:r>
      <w:r>
        <w:rPr>
          <w:rFonts w:ascii="Palatino" w:hAnsi="Palatino" w:cs="Palatino"/>
          <w:color w:val="0000FF"/>
          <w:kern w:val="0"/>
          <w:sz w:val="36"/>
          <w:szCs w:val="36"/>
        </w:rPr>
        <w:lastRenderedPageBreak/>
        <w:t xml:space="preserve">des affaires sociales de l’Assemblée </w:t>
      </w:r>
      <w:proofErr w:type="gramStart"/>
      <w:r>
        <w:rPr>
          <w:rFonts w:ascii="Palatino" w:hAnsi="Palatino" w:cs="Palatino"/>
          <w:color w:val="0000FF"/>
          <w:kern w:val="0"/>
          <w:sz w:val="36"/>
          <w:szCs w:val="36"/>
        </w:rPr>
        <w:t>Nationale</w:t>
      </w:r>
      <w:proofErr w:type="gramEnd"/>
      <w:r>
        <w:rPr>
          <w:rFonts w:ascii="Palatino" w:hAnsi="Palatino" w:cs="Palatino"/>
          <w:color w:val="0000FF"/>
          <w:kern w:val="0"/>
          <w:sz w:val="36"/>
          <w:szCs w:val="36"/>
        </w:rPr>
        <w:t xml:space="preserve"> et ceci accroît mes craintes.</w:t>
      </w:r>
    </w:p>
    <w:p w14:paraId="2E0AFBA8" w14:textId="77777777" w:rsidR="00000000" w:rsidRDefault="00000000" w:rsidP="00DA333F">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 xml:space="preserve">Parmi eux, l’amendement AS1015 du député </w:t>
      </w:r>
      <w:proofErr w:type="spellStart"/>
      <w:r>
        <w:rPr>
          <w:rFonts w:ascii="Palatino" w:hAnsi="Palatino" w:cs="Palatino"/>
          <w:color w:val="0000FF"/>
          <w:kern w:val="0"/>
          <w:sz w:val="36"/>
          <w:szCs w:val="36"/>
        </w:rPr>
        <w:t>Juvin</w:t>
      </w:r>
      <w:proofErr w:type="spellEnd"/>
      <w:r>
        <w:rPr>
          <w:rFonts w:ascii="Palatino" w:hAnsi="Palatino" w:cs="Palatino"/>
          <w:color w:val="0000FF"/>
          <w:kern w:val="0"/>
          <w:sz w:val="36"/>
          <w:szCs w:val="36"/>
        </w:rPr>
        <w:t xml:space="preserve">, qui proposait de s’assurer que le demandeur ne subisse </w:t>
      </w:r>
      <w:r>
        <w:rPr>
          <w:rFonts w:ascii="Palatino" w:hAnsi="Palatino" w:cs="Palatino"/>
          <w:i/>
          <w:iCs/>
          <w:color w:val="0000FF"/>
          <w:kern w:val="0"/>
          <w:sz w:val="36"/>
          <w:szCs w:val="36"/>
        </w:rPr>
        <w:t>« aucune pression, qu’elle soit financière, sociale ou provenant de son entourage »</w:t>
      </w:r>
      <w:r>
        <w:rPr>
          <w:rFonts w:ascii="Palatino" w:hAnsi="Palatino" w:cs="Palatino"/>
          <w:color w:val="0000FF"/>
          <w:kern w:val="0"/>
          <w:sz w:val="36"/>
          <w:szCs w:val="36"/>
        </w:rPr>
        <w:t xml:space="preserve">, a été écarté. </w:t>
      </w:r>
    </w:p>
    <w:p w14:paraId="7665168C" w14:textId="73198DBA" w:rsidR="00000000" w:rsidRDefault="00000000" w:rsidP="00DA333F">
      <w:pPr>
        <w:widowControl w:val="0"/>
        <w:autoSpaceDE w:val="0"/>
        <w:autoSpaceDN w:val="0"/>
        <w:adjustRightInd w:val="0"/>
        <w:spacing w:after="0" w:line="240" w:lineRule="auto"/>
        <w:jc w:val="both"/>
        <w:rPr>
          <w:rFonts w:ascii="Helvetica" w:hAnsi="Helvetica" w:cs="Helvetica"/>
          <w:kern w:val="0"/>
          <w:sz w:val="36"/>
          <w:szCs w:val="36"/>
        </w:rPr>
      </w:pPr>
      <w:r>
        <w:rPr>
          <w:rFonts w:ascii="Palatino" w:hAnsi="Palatino" w:cs="Palatino"/>
          <w:color w:val="0000FF"/>
          <w:kern w:val="0"/>
          <w:sz w:val="36"/>
          <w:szCs w:val="36"/>
        </w:rPr>
        <w:t>L'amendement AS994, visant à vérifier que le discernement du demandeur n’est</w:t>
      </w:r>
      <w:r>
        <w:rPr>
          <w:rFonts w:ascii="Palatino" w:hAnsi="Palatino" w:cs="Palatino"/>
          <w:i/>
          <w:iCs/>
          <w:color w:val="0000FF"/>
          <w:kern w:val="0"/>
          <w:sz w:val="36"/>
          <w:szCs w:val="36"/>
        </w:rPr>
        <w:t xml:space="preserve"> « pas altéré »</w:t>
      </w:r>
      <w:r>
        <w:rPr>
          <w:rFonts w:ascii="Palatino" w:hAnsi="Palatino" w:cs="Palatino"/>
          <w:color w:val="0000FF"/>
          <w:kern w:val="0"/>
          <w:sz w:val="36"/>
          <w:szCs w:val="36"/>
        </w:rPr>
        <w:t xml:space="preserve">, n’a pas été retenu. Le député </w:t>
      </w:r>
      <w:proofErr w:type="spellStart"/>
      <w:r>
        <w:rPr>
          <w:rFonts w:ascii="Palatino" w:hAnsi="Palatino" w:cs="Palatino"/>
          <w:color w:val="0000FF"/>
          <w:kern w:val="0"/>
          <w:sz w:val="36"/>
          <w:szCs w:val="36"/>
        </w:rPr>
        <w:t>Valletoux</w:t>
      </w:r>
      <w:proofErr w:type="spellEnd"/>
      <w:r>
        <w:rPr>
          <w:rFonts w:ascii="Palatino" w:hAnsi="Palatino" w:cs="Palatino"/>
          <w:color w:val="0000FF"/>
          <w:kern w:val="0"/>
          <w:sz w:val="36"/>
          <w:szCs w:val="36"/>
        </w:rPr>
        <w:t xml:space="preserve"> a proposé l’amendement AS1110 pour punir toute </w:t>
      </w:r>
      <w:r w:rsidR="002C530E">
        <w:rPr>
          <w:rFonts w:ascii="Palatino" w:hAnsi="Palatino" w:cs="Palatino"/>
          <w:color w:val="0000FF"/>
          <w:kern w:val="0"/>
          <w:sz w:val="36"/>
          <w:szCs w:val="36"/>
        </w:rPr>
        <w:t>personne incitante</w:t>
      </w:r>
      <w:r>
        <w:rPr>
          <w:rFonts w:ascii="Palatino" w:hAnsi="Palatino" w:cs="Palatino"/>
          <w:color w:val="0000FF"/>
          <w:kern w:val="0"/>
          <w:sz w:val="36"/>
          <w:szCs w:val="36"/>
        </w:rPr>
        <w:t xml:space="preserve"> autrui à demander la mort par pression ou influence indue, mais celui-ci a également été rejeté. </w:t>
      </w:r>
    </w:p>
    <w:p w14:paraId="1F1EF3BE" w14:textId="77777777" w:rsidR="00000000" w:rsidRDefault="00000000" w:rsidP="00DA333F">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L'amendement AS97 du député Hetzel, qui souhaitait garantir la liberté de conscience des soignants, a été refusé.</w:t>
      </w:r>
    </w:p>
    <w:p w14:paraId="017995AC" w14:textId="77777777" w:rsidR="00000000" w:rsidRDefault="00000000" w:rsidP="00DA333F">
      <w:pPr>
        <w:widowControl w:val="0"/>
        <w:autoSpaceDE w:val="0"/>
        <w:autoSpaceDN w:val="0"/>
        <w:adjustRightInd w:val="0"/>
        <w:spacing w:after="0" w:line="240" w:lineRule="auto"/>
        <w:jc w:val="both"/>
        <w:rPr>
          <w:rFonts w:ascii="Helvetica" w:hAnsi="Helvetica" w:cs="Helvetica"/>
          <w:kern w:val="0"/>
          <w:sz w:val="36"/>
          <w:szCs w:val="36"/>
        </w:rPr>
      </w:pPr>
    </w:p>
    <w:p w14:paraId="306F8C33" w14:textId="77777777" w:rsidR="00000000" w:rsidRDefault="00000000" w:rsidP="00DA333F">
      <w:pPr>
        <w:widowControl w:val="0"/>
        <w:autoSpaceDE w:val="0"/>
        <w:autoSpaceDN w:val="0"/>
        <w:adjustRightInd w:val="0"/>
        <w:spacing w:after="0" w:line="240" w:lineRule="auto"/>
        <w:jc w:val="both"/>
        <w:rPr>
          <w:rFonts w:ascii="Palatino" w:hAnsi="Palatino" w:cs="Palatino"/>
          <w:color w:val="0000FF"/>
          <w:kern w:val="0"/>
          <w:sz w:val="36"/>
          <w:szCs w:val="36"/>
        </w:rPr>
      </w:pPr>
      <w:r>
        <w:rPr>
          <w:rFonts w:ascii="Palatino" w:hAnsi="Palatino" w:cs="Palatino"/>
          <w:color w:val="0000FF"/>
          <w:kern w:val="0"/>
          <w:sz w:val="36"/>
          <w:szCs w:val="36"/>
        </w:rPr>
        <w:t xml:space="preserve">Je souhaite que vous puissiez entendre mes inquiétudes et mon opposition à cette proposition de loi, motivées par les raisons suivantes : </w:t>
      </w:r>
    </w:p>
    <w:p w14:paraId="42625A84" w14:textId="77777777" w:rsidR="00000000" w:rsidRDefault="00000000" w:rsidP="00DA333F">
      <w:pPr>
        <w:widowControl w:val="0"/>
        <w:autoSpaceDE w:val="0"/>
        <w:autoSpaceDN w:val="0"/>
        <w:adjustRightInd w:val="0"/>
        <w:spacing w:after="0" w:line="240" w:lineRule="auto"/>
        <w:jc w:val="both"/>
        <w:rPr>
          <w:rFonts w:ascii="Helvetica" w:hAnsi="Helvetica" w:cs="Helvetica"/>
          <w:color w:val="0000FF"/>
          <w:kern w:val="0"/>
          <w:sz w:val="36"/>
          <w:szCs w:val="36"/>
        </w:rPr>
      </w:pPr>
    </w:p>
    <w:p w14:paraId="52376510" w14:textId="03640A82"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i/>
          <w:iCs/>
          <w:color w:val="0000FF"/>
          <w:kern w:val="0"/>
          <w:sz w:val="36"/>
          <w:szCs w:val="36"/>
        </w:rPr>
        <w:t>-</w:t>
      </w:r>
      <w:r>
        <w:rPr>
          <w:rFonts w:ascii="Palatino" w:hAnsi="Palatino" w:cs="Palatino"/>
          <w:color w:val="0000FF"/>
          <w:kern w:val="0"/>
          <w:sz w:val="36"/>
          <w:szCs w:val="36"/>
        </w:rPr>
        <w:t xml:space="preserve">  Derrière ce mot d’aide à mourir, c’est bien un projet de loi sur l’euthanasie et le suicide </w:t>
      </w:r>
      <w:r w:rsidR="002C530E">
        <w:rPr>
          <w:rFonts w:ascii="Palatino" w:hAnsi="Palatino" w:cs="Palatino"/>
          <w:color w:val="0000FF"/>
          <w:kern w:val="0"/>
          <w:sz w:val="36"/>
          <w:szCs w:val="36"/>
        </w:rPr>
        <w:t>assisté.</w:t>
      </w:r>
    </w:p>
    <w:p w14:paraId="01FEFDFF" w14:textId="42D12395" w:rsidR="00000000" w:rsidRPr="00DA333F"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0"/>
          <w:sz w:val="36"/>
          <w:szCs w:val="36"/>
        </w:rPr>
        <w:t xml:space="preserve">- </w:t>
      </w:r>
      <w:r w:rsidR="00DA333F">
        <w:rPr>
          <w:rFonts w:ascii="Palatino" w:hAnsi="Palatino" w:cs="Palatino"/>
          <w:color w:val="0000FF"/>
          <w:kern w:val="0"/>
          <w:sz w:val="36"/>
          <w:szCs w:val="36"/>
        </w:rPr>
        <w:t xml:space="preserve"> </w:t>
      </w:r>
      <w:r>
        <w:rPr>
          <w:rFonts w:ascii="Palatino" w:hAnsi="Palatino" w:cs="Palatino"/>
          <w:color w:val="0000FF"/>
          <w:kern w:val="0"/>
          <w:sz w:val="36"/>
          <w:szCs w:val="36"/>
        </w:rPr>
        <w:t xml:space="preserve">Il existe un interdit fondateur de ne pas donner la mort. Cet interdit fonde notre démocratie et </w:t>
      </w:r>
      <w:r w:rsidR="002C530E" w:rsidRPr="00DA333F">
        <w:rPr>
          <w:rFonts w:ascii="Palatino" w:hAnsi="Palatino" w:cs="Palatino"/>
          <w:color w:val="0000FF"/>
          <w:kern w:val="0"/>
          <w:sz w:val="36"/>
          <w:szCs w:val="36"/>
        </w:rPr>
        <w:t>Notre</w:t>
      </w:r>
      <w:r w:rsidRPr="00DA333F">
        <w:rPr>
          <w:rFonts w:ascii="Palatino" w:hAnsi="Palatino" w:cs="Palatino"/>
          <w:color w:val="0000FF"/>
          <w:kern w:val="0"/>
          <w:sz w:val="36"/>
          <w:szCs w:val="36"/>
        </w:rPr>
        <w:t xml:space="preserve"> relation aux autres. </w:t>
      </w:r>
    </w:p>
    <w:p w14:paraId="228E7716" w14:textId="0347436A" w:rsidR="00000000" w:rsidRPr="00DA333F"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0"/>
          <w:sz w:val="36"/>
          <w:szCs w:val="36"/>
        </w:rPr>
        <w:t xml:space="preserve">- </w:t>
      </w:r>
      <w:r w:rsidR="00DA333F">
        <w:rPr>
          <w:rFonts w:ascii="Palatino" w:hAnsi="Palatino" w:cs="Palatino"/>
          <w:color w:val="0000FF"/>
          <w:kern w:val="0"/>
          <w:sz w:val="36"/>
          <w:szCs w:val="36"/>
        </w:rPr>
        <w:t xml:space="preserve"> </w:t>
      </w:r>
      <w:r>
        <w:rPr>
          <w:rFonts w:ascii="Palatino" w:hAnsi="Palatino" w:cs="Palatino"/>
          <w:color w:val="0000FF"/>
          <w:kern w:val="0"/>
          <w:sz w:val="36"/>
          <w:szCs w:val="36"/>
        </w:rPr>
        <w:t xml:space="preserve">Donner la mort n’est pas un soin ; Plutôt que de donner la mort, il faut accompagner la vie </w:t>
      </w:r>
      <w:r w:rsidR="002C530E" w:rsidRPr="00DA333F">
        <w:rPr>
          <w:rFonts w:ascii="Palatino" w:hAnsi="Palatino" w:cs="Palatino"/>
          <w:color w:val="0000FF"/>
          <w:kern w:val="0"/>
          <w:sz w:val="36"/>
          <w:szCs w:val="36"/>
        </w:rPr>
        <w:t>Jusqu’au</w:t>
      </w:r>
      <w:r w:rsidRPr="00DA333F">
        <w:rPr>
          <w:rFonts w:ascii="Palatino" w:hAnsi="Palatino" w:cs="Palatino"/>
          <w:color w:val="0000FF"/>
          <w:kern w:val="0"/>
          <w:sz w:val="36"/>
          <w:szCs w:val="36"/>
        </w:rPr>
        <w:t xml:space="preserve"> bout.</w:t>
      </w:r>
    </w:p>
    <w:p w14:paraId="656E4158" w14:textId="18789D09" w:rsidR="00000000" w:rsidRPr="00DA333F"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0"/>
          <w:sz w:val="36"/>
          <w:szCs w:val="36"/>
        </w:rPr>
        <w:t>-</w:t>
      </w:r>
      <w:r w:rsidR="00DA333F">
        <w:rPr>
          <w:rFonts w:ascii="Palatino" w:hAnsi="Palatino" w:cs="Palatino"/>
          <w:color w:val="0000FF"/>
          <w:kern w:val="0"/>
          <w:sz w:val="36"/>
          <w:szCs w:val="36"/>
        </w:rPr>
        <w:t xml:space="preserve">  </w:t>
      </w:r>
      <w:r>
        <w:rPr>
          <w:rFonts w:ascii="Palatino" w:hAnsi="Palatino" w:cs="Palatino"/>
          <w:color w:val="0000FF"/>
          <w:kern w:val="0"/>
          <w:sz w:val="36"/>
          <w:szCs w:val="36"/>
        </w:rPr>
        <w:t xml:space="preserve">Le choix de mourir sera-t-il vraiment libre ? Combien de personnes malades ou âgées </w:t>
      </w:r>
      <w:proofErr w:type="spellStart"/>
      <w:r w:rsidR="002C530E">
        <w:rPr>
          <w:rFonts w:ascii="Palatino" w:hAnsi="Palatino" w:cs="Palatino"/>
          <w:color w:val="0000FF"/>
          <w:kern w:val="0"/>
          <w:sz w:val="36"/>
          <w:szCs w:val="36"/>
        </w:rPr>
        <w:t>où</w:t>
      </w:r>
      <w:proofErr w:type="spellEnd"/>
      <w:r>
        <w:rPr>
          <w:rFonts w:ascii="Palatino" w:hAnsi="Palatino" w:cs="Palatino"/>
          <w:color w:val="0000FF"/>
          <w:kern w:val="0"/>
          <w:sz w:val="36"/>
          <w:szCs w:val="36"/>
        </w:rPr>
        <w:t xml:space="preserve"> </w:t>
      </w:r>
      <w:r w:rsidR="002C530E" w:rsidRPr="00DA333F">
        <w:rPr>
          <w:rFonts w:ascii="Palatino" w:hAnsi="Palatino" w:cs="Palatino"/>
          <w:color w:val="0000FF"/>
          <w:kern w:val="0"/>
          <w:sz w:val="36"/>
          <w:szCs w:val="36"/>
        </w:rPr>
        <w:t>Handicapées</w:t>
      </w:r>
      <w:r w:rsidRPr="00DA333F">
        <w:rPr>
          <w:rFonts w:ascii="Palatino" w:hAnsi="Palatino" w:cs="Palatino"/>
          <w:color w:val="0000FF"/>
          <w:kern w:val="0"/>
          <w:sz w:val="36"/>
          <w:szCs w:val="36"/>
        </w:rPr>
        <w:t xml:space="preserve">, prendront leur décision motivée par le sentiment d’être de trop et de peser sur la </w:t>
      </w:r>
      <w:r w:rsidR="002C530E" w:rsidRPr="00DA333F">
        <w:rPr>
          <w:rFonts w:ascii="Palatino" w:hAnsi="Palatino" w:cs="Palatino"/>
          <w:color w:val="0000FF"/>
          <w:kern w:val="0"/>
          <w:sz w:val="36"/>
          <w:szCs w:val="36"/>
        </w:rPr>
        <w:t>Société</w:t>
      </w:r>
      <w:r w:rsidRPr="00DA333F">
        <w:rPr>
          <w:rFonts w:ascii="Palatino" w:hAnsi="Palatino" w:cs="Palatino"/>
          <w:color w:val="0000FF"/>
          <w:kern w:val="0"/>
          <w:sz w:val="36"/>
          <w:szCs w:val="36"/>
        </w:rPr>
        <w:t xml:space="preserve"> ? </w:t>
      </w:r>
    </w:p>
    <w:p w14:paraId="5A541B8F" w14:textId="7ED7BF98" w:rsidR="00000000" w:rsidRPr="00DA333F"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0"/>
          <w:sz w:val="36"/>
          <w:szCs w:val="36"/>
        </w:rPr>
        <w:t xml:space="preserve">- </w:t>
      </w:r>
      <w:r w:rsidR="00DA333F">
        <w:rPr>
          <w:rFonts w:ascii="Palatino" w:hAnsi="Palatino" w:cs="Palatino"/>
          <w:color w:val="0000FF"/>
          <w:kern w:val="0"/>
          <w:sz w:val="36"/>
          <w:szCs w:val="36"/>
        </w:rPr>
        <w:t xml:space="preserve"> </w:t>
      </w:r>
      <w:r>
        <w:rPr>
          <w:rFonts w:ascii="Palatino" w:hAnsi="Palatino" w:cs="Palatino"/>
          <w:color w:val="0000FF"/>
          <w:kern w:val="0"/>
          <w:sz w:val="36"/>
          <w:szCs w:val="36"/>
        </w:rPr>
        <w:t>Comment imposer ce geste au personnel médical dont la vocation est de soigner et de ne pas</w:t>
      </w:r>
      <w:r w:rsidR="00DA333F">
        <w:rPr>
          <w:rFonts w:ascii="Palatino" w:hAnsi="Palatino" w:cs="Palatino"/>
          <w:color w:val="0000FF"/>
          <w:kern w:val="0"/>
          <w:sz w:val="36"/>
          <w:szCs w:val="36"/>
        </w:rPr>
        <w:t xml:space="preserve"> </w:t>
      </w:r>
      <w:r w:rsidR="002C530E" w:rsidRPr="00DA333F">
        <w:rPr>
          <w:rFonts w:ascii="Palatino" w:hAnsi="Palatino" w:cs="Palatino"/>
          <w:color w:val="0000FF"/>
          <w:kern w:val="0"/>
          <w:sz w:val="36"/>
          <w:szCs w:val="36"/>
        </w:rPr>
        <w:t>Provoquer</w:t>
      </w:r>
      <w:r w:rsidRPr="00DA333F">
        <w:rPr>
          <w:rFonts w:ascii="Palatino" w:hAnsi="Palatino" w:cs="Palatino"/>
          <w:color w:val="0000FF"/>
          <w:kern w:val="0"/>
          <w:sz w:val="36"/>
          <w:szCs w:val="36"/>
        </w:rPr>
        <w:t xml:space="preserve"> la mort comme ils en ont fait le serment ? </w:t>
      </w:r>
    </w:p>
    <w:p w14:paraId="67B22087" w14:textId="5C9391F5"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0000FF"/>
          <w:kern w:val="0"/>
          <w:sz w:val="36"/>
          <w:szCs w:val="36"/>
        </w:rPr>
      </w:pPr>
      <w:r>
        <w:rPr>
          <w:rFonts w:ascii="Palatino" w:hAnsi="Palatino" w:cs="Palatino"/>
          <w:color w:val="0000FF"/>
          <w:kern w:val="0"/>
          <w:sz w:val="36"/>
          <w:szCs w:val="36"/>
        </w:rPr>
        <w:lastRenderedPageBreak/>
        <w:t xml:space="preserve">-  Les médecins et leurs équipes soignantes sont eux-mêmes en souffrance, dans des hôpitaux sous tension. </w:t>
      </w:r>
    </w:p>
    <w:p w14:paraId="3796C43E" w14:textId="20DC7FAF"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Auront-ils toujours la force intérieure et les moyens humains pour choisir entre un accompagnement dans une démarche palliative des patients et de leurs proches, et une solution radicale ?</w:t>
      </w:r>
    </w:p>
    <w:p w14:paraId="1901205A" w14:textId="77777777" w:rsidR="00DA333F" w:rsidRDefault="00DA333F"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p>
    <w:p w14:paraId="2DF35943" w14:textId="77777777"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i/>
          <w:iCs/>
          <w:color w:val="0000FF"/>
          <w:kern w:val="1"/>
          <w:sz w:val="36"/>
          <w:szCs w:val="36"/>
        </w:rPr>
        <w:tab/>
      </w:r>
      <w:r>
        <w:rPr>
          <w:rFonts w:ascii="Palatino" w:hAnsi="Palatino" w:cs="Palatino"/>
          <w:i/>
          <w:iCs/>
          <w:color w:val="0000FF"/>
          <w:kern w:val="1"/>
          <w:sz w:val="36"/>
          <w:szCs w:val="36"/>
        </w:rPr>
        <w:tab/>
      </w:r>
      <w:r>
        <w:rPr>
          <w:rFonts w:ascii="Palatino" w:hAnsi="Palatino" w:cs="Palatino"/>
          <w:i/>
          <w:iCs/>
          <w:color w:val="0000FF"/>
          <w:kern w:val="0"/>
          <w:sz w:val="36"/>
          <w:szCs w:val="36"/>
        </w:rPr>
        <w:t xml:space="preserve">-  </w:t>
      </w:r>
      <w:r>
        <w:rPr>
          <w:rFonts w:ascii="Palatino" w:hAnsi="Palatino" w:cs="Palatino"/>
          <w:color w:val="0000FF"/>
          <w:kern w:val="0"/>
          <w:sz w:val="36"/>
          <w:szCs w:val="36"/>
        </w:rPr>
        <w:t xml:space="preserve">La formation au soin palliatif devrait être obligatoire dans le cursus de formation de tous les médecins et non pas optionnelle. </w:t>
      </w:r>
    </w:p>
    <w:p w14:paraId="6BB437E7" w14:textId="77777777"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1"/>
          <w:sz w:val="36"/>
          <w:szCs w:val="36"/>
        </w:rPr>
        <w:tab/>
      </w:r>
      <w:r>
        <w:rPr>
          <w:rFonts w:ascii="Palatino" w:hAnsi="Palatino" w:cs="Palatino"/>
          <w:color w:val="0000FF"/>
          <w:kern w:val="0"/>
          <w:sz w:val="36"/>
          <w:szCs w:val="36"/>
        </w:rPr>
        <w:t xml:space="preserve">-  Promouvoir le soin palliatif est urgent et essentiel mais le plan décennal prévu est beaucoup trop long pour parer au manque de services et de lits de soins palliatifs, alors que dans le même temps il y aurait déjà la possibilité de donner la mort. Y aurait-il vraiment possibilité de choix dans la prise en charge de la douleur pour les patients ? </w:t>
      </w:r>
    </w:p>
    <w:p w14:paraId="7BD18D94" w14:textId="77777777"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0000FF"/>
          <w:kern w:val="0"/>
          <w:sz w:val="36"/>
          <w:szCs w:val="36"/>
        </w:rPr>
      </w:pPr>
      <w:r>
        <w:rPr>
          <w:rFonts w:ascii="Palatino" w:hAnsi="Palatino" w:cs="Palatino"/>
          <w:i/>
          <w:iCs/>
          <w:color w:val="0000FF"/>
          <w:kern w:val="1"/>
          <w:sz w:val="36"/>
          <w:szCs w:val="36"/>
        </w:rPr>
        <w:tab/>
      </w:r>
      <w:r>
        <w:rPr>
          <w:rFonts w:ascii="Palatino" w:hAnsi="Palatino" w:cs="Palatino"/>
          <w:i/>
          <w:iCs/>
          <w:color w:val="0000FF"/>
          <w:kern w:val="1"/>
          <w:sz w:val="36"/>
          <w:szCs w:val="36"/>
        </w:rPr>
        <w:tab/>
      </w:r>
      <w:r>
        <w:rPr>
          <w:rFonts w:ascii="Palatino" w:hAnsi="Palatino" w:cs="Palatino"/>
          <w:i/>
          <w:iCs/>
          <w:color w:val="0000FF"/>
          <w:kern w:val="0"/>
          <w:sz w:val="36"/>
          <w:szCs w:val="36"/>
        </w:rPr>
        <w:t xml:space="preserve">- </w:t>
      </w:r>
      <w:r>
        <w:rPr>
          <w:rFonts w:ascii="Palatino" w:hAnsi="Palatino" w:cs="Palatino"/>
          <w:color w:val="0000FF"/>
          <w:kern w:val="0"/>
          <w:sz w:val="36"/>
          <w:szCs w:val="36"/>
        </w:rPr>
        <w:t xml:space="preserve"> Aujourd’hui encadré, ce droit à mourir sera inévitablement étendu, comme le montre l’expérience des autres pays. Il ne faut pas ouvrir la boite de Pandore.</w:t>
      </w:r>
    </w:p>
    <w:p w14:paraId="31315FED" w14:textId="1E10F88C"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Cette proposition de loi ne respecte pas le droit de chaque individu à une fin de vie digne et sereine.</w:t>
      </w:r>
    </w:p>
    <w:p w14:paraId="4E39D5FF" w14:textId="77777777"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kern w:val="0"/>
          <w:sz w:val="36"/>
          <w:szCs w:val="36"/>
        </w:rPr>
      </w:pPr>
      <w:r>
        <w:rPr>
          <w:rFonts w:ascii="Helvetica" w:hAnsi="Helvetica" w:cs="Helvetica"/>
          <w:kern w:val="1"/>
          <w:sz w:val="36"/>
          <w:szCs w:val="36"/>
        </w:rPr>
        <w:tab/>
      </w:r>
      <w:r>
        <w:rPr>
          <w:rFonts w:ascii="Helvetica" w:hAnsi="Helvetica" w:cs="Helvetica"/>
          <w:kern w:val="1"/>
          <w:sz w:val="36"/>
          <w:szCs w:val="36"/>
        </w:rPr>
        <w:tab/>
      </w:r>
    </w:p>
    <w:p w14:paraId="1BD37BBE" w14:textId="5A2DFEF5"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0000FF"/>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 xml:space="preserve">Je vous encourage vivement à prendre en compte les opinions des experts en soins palliatifs, des médecins et infirmier(e)s. Il est crucial que cette proposition de loi, en l’état, soit rejeté.  </w:t>
      </w:r>
    </w:p>
    <w:p w14:paraId="1B3EF547" w14:textId="319AE35B"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Pour conclure j’attire votre attention sur le témoignage d’une jeune femme, atteinte d’une grave maladie chronique qui l’empêche de boire et de manger : « Quand on souffre, on se sent seul et les gens autour de nous se sentent impuissants.</w:t>
      </w:r>
    </w:p>
    <w:p w14:paraId="17E6C639" w14:textId="77777777" w:rsidR="00DA333F" w:rsidRDefault="00DA333F"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p>
    <w:p w14:paraId="690B8EE0" w14:textId="22625C58" w:rsidR="00DA333F" w:rsidRPr="00DA333F"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FFFFFF"/>
          <w:kern w:val="0"/>
          <w:sz w:val="36"/>
          <w:szCs w:val="36"/>
        </w:rPr>
      </w:pPr>
      <w:r>
        <w:rPr>
          <w:rFonts w:ascii="Palatino" w:hAnsi="Palatino" w:cs="Palatino"/>
          <w:color w:val="0000FF"/>
          <w:kern w:val="1"/>
          <w:sz w:val="36"/>
          <w:szCs w:val="36"/>
        </w:rPr>
        <w:lastRenderedPageBreak/>
        <w:tab/>
      </w:r>
      <w:r w:rsidR="00DA333F" w:rsidRPr="00DA333F">
        <w:rPr>
          <w:rFonts w:ascii="Palatino" w:hAnsi="Palatino" w:cs="Palatino"/>
          <w:b/>
          <w:bCs/>
          <w:i/>
          <w:iCs/>
          <w:color w:val="A02B93" w:themeColor="accent5"/>
          <w:kern w:val="1"/>
          <w:sz w:val="36"/>
          <w:szCs w:val="36"/>
        </w:rPr>
        <w:t>«</w:t>
      </w:r>
      <w:r w:rsidR="00DA333F" w:rsidRPr="00DA333F">
        <w:rPr>
          <w:rFonts w:ascii="Palatino" w:hAnsi="Palatino" w:cs="Palatino"/>
          <w:b/>
          <w:bCs/>
          <w:i/>
          <w:iCs/>
          <w:color w:val="C00000"/>
          <w:kern w:val="1"/>
          <w:sz w:val="36"/>
          <w:szCs w:val="36"/>
        </w:rPr>
        <w:t> </w:t>
      </w:r>
      <w:r>
        <w:rPr>
          <w:rFonts w:ascii="Palatino" w:hAnsi="Palatino" w:cs="Palatino"/>
          <w:b/>
          <w:bCs/>
          <w:i/>
          <w:iCs/>
          <w:color w:val="800080"/>
          <w:kern w:val="0"/>
          <w:sz w:val="36"/>
          <w:szCs w:val="36"/>
        </w:rPr>
        <w:t>Ils ont tort. Ils ne sont pas impuissants parce que juste prendre la main, juste être présent, ça fait quelque chose. Il faut vraiment qu’ils le sachent ! »</w:t>
      </w:r>
    </w:p>
    <w:p w14:paraId="7B7518F7" w14:textId="77777777" w:rsidR="00DA333F" w:rsidRDefault="00DA333F" w:rsidP="00DA333F">
      <w:pPr>
        <w:pStyle w:val="Paragraphedeliste"/>
        <w:rPr>
          <w:rFonts w:ascii="Palatino" w:hAnsi="Palatino" w:cs="Palatino"/>
          <w:color w:val="800080"/>
          <w:kern w:val="0"/>
          <w:sz w:val="36"/>
          <w:szCs w:val="36"/>
        </w:rPr>
      </w:pPr>
    </w:p>
    <w:p w14:paraId="595462AF" w14:textId="12BFF44B"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color w:val="FFFFFF"/>
          <w:kern w:val="0"/>
          <w:sz w:val="36"/>
          <w:szCs w:val="36"/>
        </w:rPr>
      </w:pPr>
      <w:r>
        <w:rPr>
          <w:rFonts w:ascii="Palatino" w:hAnsi="Palatino" w:cs="Palatino"/>
          <w:color w:val="800080"/>
          <w:kern w:val="0"/>
          <w:sz w:val="36"/>
          <w:szCs w:val="36"/>
        </w:rPr>
        <w:t xml:space="preserve">  </w:t>
      </w:r>
    </w:p>
    <w:p w14:paraId="155AAEC4" w14:textId="7DF3376D"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 xml:space="preserve">Au moment où vous devrez faire des choix, pensez à préserver notre modèle de civilisation qui a toujours cherché à aider les plus fragiles, pas à les éliminer. </w:t>
      </w:r>
    </w:p>
    <w:p w14:paraId="52EF4ADA" w14:textId="76A245B5"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Helvetica" w:hAnsi="Helvetica" w:cs="Helvetica"/>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Nous n’avons pas besoin d’une « aide active à mourir », mais plus que jamais d’une aide active à vivre !</w:t>
      </w:r>
    </w:p>
    <w:p w14:paraId="41176922" w14:textId="4A592D5C" w:rsidR="00000000" w:rsidRDefault="00000000" w:rsidP="00DA333F">
      <w:pPr>
        <w:widowControl w:val="0"/>
        <w:numPr>
          <w:ilvl w:val="0"/>
          <w:numId w:val="1"/>
        </w:numPr>
        <w:tabs>
          <w:tab w:val="left" w:pos="220"/>
          <w:tab w:val="left" w:pos="720"/>
        </w:tabs>
        <w:autoSpaceDE w:val="0"/>
        <w:autoSpaceDN w:val="0"/>
        <w:adjustRightInd w:val="0"/>
        <w:spacing w:after="0" w:line="240" w:lineRule="auto"/>
        <w:ind w:hanging="720"/>
        <w:jc w:val="both"/>
        <w:rPr>
          <w:rFonts w:ascii="Palatino" w:hAnsi="Palatino" w:cs="Palatino"/>
          <w:color w:val="0000FF"/>
          <w:kern w:val="0"/>
          <w:sz w:val="36"/>
          <w:szCs w:val="36"/>
        </w:rPr>
      </w:pPr>
      <w:r>
        <w:rPr>
          <w:rFonts w:ascii="Palatino" w:hAnsi="Palatino" w:cs="Palatino"/>
          <w:color w:val="0000FF"/>
          <w:kern w:val="1"/>
          <w:sz w:val="36"/>
          <w:szCs w:val="36"/>
        </w:rPr>
        <w:tab/>
      </w:r>
      <w:r>
        <w:rPr>
          <w:rFonts w:ascii="Palatino" w:hAnsi="Palatino" w:cs="Palatino"/>
          <w:color w:val="0000FF"/>
          <w:kern w:val="0"/>
          <w:sz w:val="36"/>
          <w:szCs w:val="36"/>
        </w:rPr>
        <w:t xml:space="preserve">En vous remerciant pour votre attention à cette lettre et en espérant que ma voix, ainsi que celles de nombreux autres citoyens inquiets, sera entendue, je vous prie de croire, Monsieur le Sénateur, à l'assurance de ma haute considération. </w:t>
      </w:r>
    </w:p>
    <w:p w14:paraId="3A291252" w14:textId="77777777" w:rsidR="00000000" w:rsidRDefault="00000000">
      <w:pPr>
        <w:widowControl w:val="0"/>
        <w:tabs>
          <w:tab w:val="left" w:pos="566"/>
        </w:tabs>
        <w:autoSpaceDE w:val="0"/>
        <w:autoSpaceDN w:val="0"/>
        <w:adjustRightInd w:val="0"/>
        <w:spacing w:after="0" w:line="240" w:lineRule="auto"/>
        <w:rPr>
          <w:rFonts w:ascii="Helvetica" w:hAnsi="Helvetica" w:cs="Helvetica"/>
          <w:color w:val="0000FF"/>
          <w:kern w:val="0"/>
          <w:sz w:val="36"/>
          <w:szCs w:val="36"/>
        </w:rPr>
      </w:pPr>
    </w:p>
    <w:p w14:paraId="54B0ACE1" w14:textId="77777777" w:rsidR="00000000" w:rsidRDefault="00000000">
      <w:pPr>
        <w:widowControl w:val="0"/>
        <w:tabs>
          <w:tab w:val="left" w:pos="566"/>
        </w:tabs>
        <w:autoSpaceDE w:val="0"/>
        <w:autoSpaceDN w:val="0"/>
        <w:adjustRightInd w:val="0"/>
        <w:spacing w:after="0" w:line="240" w:lineRule="auto"/>
        <w:rPr>
          <w:rFonts w:ascii="Helvetica" w:hAnsi="Helvetica" w:cs="Helvetica"/>
          <w:color w:val="0000FF"/>
          <w:kern w:val="0"/>
          <w:sz w:val="36"/>
          <w:szCs w:val="36"/>
        </w:rPr>
      </w:pPr>
    </w:p>
    <w:p w14:paraId="18E50C75" w14:textId="77777777" w:rsidR="00000000" w:rsidRDefault="00000000">
      <w:pPr>
        <w:widowControl w:val="0"/>
        <w:autoSpaceDE w:val="0"/>
        <w:autoSpaceDN w:val="0"/>
        <w:adjustRightInd w:val="0"/>
        <w:spacing w:after="0" w:line="240" w:lineRule="auto"/>
        <w:rPr>
          <w:rFonts w:ascii="Helvetica" w:hAnsi="Helvetica" w:cs="Helvetica"/>
          <w:kern w:val="0"/>
          <w:sz w:val="36"/>
          <w:szCs w:val="36"/>
        </w:rPr>
      </w:pPr>
    </w:p>
    <w:p w14:paraId="261B9A61" w14:textId="77777777" w:rsidR="006539DD" w:rsidRDefault="00000000">
      <w:pPr>
        <w:widowControl w:val="0"/>
        <w:autoSpaceDE w:val="0"/>
        <w:autoSpaceDN w:val="0"/>
        <w:adjustRightInd w:val="0"/>
        <w:spacing w:after="0" w:line="240" w:lineRule="auto"/>
      </w:pPr>
      <w:r>
        <w:rPr>
          <w:rFonts w:ascii="Verdana" w:hAnsi="Verdana" w:cs="Verdana"/>
          <w:color w:val="2A2A2A"/>
          <w:kern w:val="0"/>
          <w:sz w:val="36"/>
          <w:szCs w:val="36"/>
        </w:rPr>
        <w:t xml:space="preserve"> </w:t>
      </w:r>
      <w:r>
        <w:rPr>
          <w:rFonts w:ascii="Helvetica" w:hAnsi="Helvetica" w:cs="Helvetica"/>
          <w:b/>
          <w:bCs/>
          <w:i/>
          <w:iCs/>
          <w:color w:val="0000FF"/>
          <w:kern w:val="0"/>
          <w:sz w:val="36"/>
          <w:szCs w:val="36"/>
        </w:rPr>
        <w:t xml:space="preserve"> </w:t>
      </w:r>
    </w:p>
    <w:sectPr w:rsidR="006539DD">
      <w:pgSz w:w="11900" w:h="16840"/>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1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0E"/>
    <w:rsid w:val="002C530E"/>
    <w:rsid w:val="00536978"/>
    <w:rsid w:val="006539DD"/>
    <w:rsid w:val="00A64B7C"/>
    <w:rsid w:val="00DA333F"/>
    <w:rsid w:val="00F52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FFC4B6D"/>
  <w14:defaultImageDpi w14:val="0"/>
  <w15:docId w15:val="{19420C95-9EC4-984E-ACD6-0737DDD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718</Words>
  <Characters>3950</Characters>
  <Application>Microsoft Office Word</Application>
  <DocSecurity>0</DocSecurity>
  <Lines>32</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Service Communication diocèse d'Ajaccio</cp:lastModifiedBy>
  <cp:revision>4</cp:revision>
  <dcterms:created xsi:type="dcterms:W3CDTF">2025-09-10T07:14:00Z</dcterms:created>
  <dcterms:modified xsi:type="dcterms:W3CDTF">2025-09-10T08:49:00Z</dcterms:modified>
</cp:coreProperties>
</file>